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2F" w:rsidRPr="00251CA4" w:rsidRDefault="00B8012F" w:rsidP="00BF3FC5">
      <w:pPr>
        <w:pStyle w:val="NormalWeb"/>
        <w:kinsoku w:val="0"/>
        <w:overflowPunct w:val="0"/>
        <w:spacing w:before="168" w:beforeAutospacing="0" w:after="0" w:afterAutospacing="0"/>
        <w:ind w:left="-720"/>
        <w:textAlignment w:val="baseline"/>
        <w:rPr>
          <w:rFonts w:asciiTheme="majorHAnsi" w:hAnsiTheme="majorHAnsi"/>
          <w:sz w:val="22"/>
          <w:szCs w:val="22"/>
        </w:rPr>
      </w:pPr>
      <w:r w:rsidRPr="00251CA4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4C9935" wp14:editId="779E67BC">
                <wp:simplePos x="0" y="0"/>
                <wp:positionH relativeFrom="column">
                  <wp:posOffset>5013960</wp:posOffset>
                </wp:positionH>
                <wp:positionV relativeFrom="paragraph">
                  <wp:posOffset>-559435</wp:posOffset>
                </wp:positionV>
                <wp:extent cx="1066800" cy="430530"/>
                <wp:effectExtent l="0" t="0" r="0" b="0"/>
                <wp:wrapNone/>
                <wp:docPr id="208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49F1" w:rsidRPr="00B8012F" w:rsidRDefault="00C149F1" w:rsidP="00AB350A">
                            <w:pPr>
                              <w:pStyle w:val="NormalWeb"/>
                              <w:kinsoku w:val="0"/>
                              <w:overflowPunct w:val="0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B8012F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Student Handout</w:t>
                            </w:r>
                          </w:p>
                          <w:p w:rsidR="00C149F1" w:rsidRPr="00B8012F" w:rsidRDefault="00CB3FAD" w:rsidP="00AB350A">
                            <w:pPr>
                              <w:pStyle w:val="NormalWeb"/>
                              <w:kinsoku w:val="0"/>
                              <w:overflowPunct w:val="0"/>
                              <w:spacing w:before="144" w:beforeAutospacing="0" w:after="0" w:afterAutospacing="0" w:line="120" w:lineRule="auto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Greenwood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94.8pt;margin-top:-44.05pt;width:84pt;height:33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" filled="f" fillcolor="#4f81bd [3204]" stroked="f" strokecolor="black [3213]">
                <v:shadow color="#eeece1 [3214]"/>
                <v:textbox style="mso-fit-shape-to-text:t">
                  <w:txbxContent>
                    <w:p w:rsidR="00C149F1" w:rsidRPr="00B8012F" w:rsidRDefault="00C149F1" w:rsidP="00AB350A">
                      <w:pPr>
                        <w:pStyle w:val="NormalWeb"/>
                        <w:kinsoku w:val="0"/>
                        <w:overflowPunct w:val="0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B8012F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Student Handout</w:t>
                      </w:r>
                    </w:p>
                    <w:p w:rsidR="00C149F1" w:rsidRPr="00B8012F" w:rsidRDefault="00CB3FAD" w:rsidP="00AB350A">
                      <w:pPr>
                        <w:pStyle w:val="NormalWeb"/>
                        <w:kinsoku w:val="0"/>
                        <w:overflowPunct w:val="0"/>
                        <w:spacing w:before="144" w:beforeAutospacing="0" w:after="0" w:afterAutospacing="0" w:line="120" w:lineRule="auto"/>
                        <w:jc w:val="center"/>
                        <w:textAlignment w:val="baseline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Greenwood</w:t>
                      </w:r>
                    </w:p>
                  </w:txbxContent>
                </v:textbox>
              </v:shape>
            </w:pict>
          </mc:Fallback>
        </mc:AlternateContent>
      </w:r>
      <w:r w:rsidRPr="00251CA4"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  <w:u w:val="single"/>
        </w:rPr>
        <w:t xml:space="preserve">The Questions </w:t>
      </w:r>
      <w:proofErr w:type="gramStart"/>
      <w:r w:rsidRPr="00251CA4"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  <w:u w:val="single"/>
        </w:rPr>
        <w:t>Before</w:t>
      </w:r>
      <w:proofErr w:type="gramEnd"/>
      <w:r w:rsidRPr="00251CA4"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  <w:u w:val="single"/>
        </w:rPr>
        <w:t xml:space="preserve"> the U.S. Supreme Court:</w:t>
      </w:r>
    </w:p>
    <w:p w:rsidR="00CB3FAD" w:rsidRPr="00251CA4" w:rsidRDefault="00563B66" w:rsidP="00CB3FAD">
      <w:pPr>
        <w:ind w:left="-720"/>
        <w:rPr>
          <w:rFonts w:asciiTheme="majorHAnsi" w:hAnsiTheme="majorHAnsi"/>
        </w:rPr>
      </w:pPr>
      <w:r w:rsidRPr="00251CA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0E6BF5" wp14:editId="705047FA">
                <wp:simplePos x="0" y="0"/>
                <wp:positionH relativeFrom="column">
                  <wp:posOffset>-487680</wp:posOffset>
                </wp:positionH>
                <wp:positionV relativeFrom="paragraph">
                  <wp:posOffset>507365</wp:posOffset>
                </wp:positionV>
                <wp:extent cx="6187440" cy="4434840"/>
                <wp:effectExtent l="0" t="0" r="2286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4434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012F" w:rsidRPr="00563B66" w:rsidRDefault="00B8012F" w:rsidP="00B8012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563B66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To Prepare for the Case...</w:t>
                            </w:r>
                            <w:proofErr w:type="gramEnd"/>
                          </w:p>
                          <w:p w:rsidR="0047397C" w:rsidRPr="00563B66" w:rsidRDefault="0047397C" w:rsidP="00B8012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26C86" w:rsidRPr="00563B66" w:rsidRDefault="00F26C86" w:rsidP="00F26C86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</w:rPr>
                            </w:pPr>
                            <w:r w:rsidRPr="00563B66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Attorneys for California:</w:t>
                            </w:r>
                            <w:r w:rsidRPr="00563B66"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563B66">
                              <w:rPr>
                                <w:rFonts w:asciiTheme="majorHAnsi" w:hAnsiTheme="majorHAnsi"/>
                                <w:snapToGrid w:val="0"/>
                              </w:rPr>
                              <w:t>Create arguments that Greenwood had no reasonable expectation of privacy.  The trash bags could be searched legally.</w:t>
                            </w:r>
                          </w:p>
                          <w:p w:rsidR="00CB3FAD" w:rsidRPr="00563B66" w:rsidRDefault="00B8012F" w:rsidP="00BE09A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</w:rPr>
                            </w:pPr>
                            <w:r w:rsidRPr="00563B66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Attorneys for </w:t>
                            </w:r>
                            <w:r w:rsidR="00CB3FAD" w:rsidRPr="00563B66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Greenwood</w:t>
                            </w:r>
                            <w:r w:rsidRPr="00563B66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563B66"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CB3FAD" w:rsidRPr="00563B66">
                              <w:rPr>
                                <w:rFonts w:asciiTheme="majorHAnsi" w:hAnsiTheme="majorHAnsi"/>
                                <w:snapToGrid w:val="0"/>
                              </w:rPr>
                              <w:t>Create arguments to convince the justices that Greenwood had a reasonable expectation of privacy. The trash bags should not have been searched.</w:t>
                            </w:r>
                          </w:p>
                          <w:p w:rsidR="00B8012F" w:rsidRPr="00563B66" w:rsidRDefault="00B8012F" w:rsidP="00B8012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63B66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Justices of the U.S. Supreme Court:</w:t>
                            </w:r>
                            <w:r w:rsidRPr="00563B66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Create at least three questions to ask each side to help you determine </w:t>
                            </w:r>
                            <w:r w:rsidR="00CB3FAD"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whether California</w:t>
                            </w:r>
                            <w:r w:rsidR="00BE09A4"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violated </w:t>
                            </w:r>
                            <w:r w:rsidR="00CB3FAD"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Greenwood’s</w:t>
                            </w:r>
                            <w:r w:rsidR="00BE09A4"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3FAD"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Fourth Amendment </w:t>
                            </w:r>
                            <w:r w:rsidR="00BE09A4"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right to </w:t>
                            </w:r>
                            <w:r w:rsidR="00CB3FAD"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="00BE09A4"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free </w:t>
                            </w:r>
                            <w:r w:rsidR="00CB3FAD"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of unreasonable search and seizure</w:t>
                            </w:r>
                            <w:r w:rsid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</w:t>
                            </w:r>
                            <w:r w:rsidR="00CB3FAD"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B8012F" w:rsidRPr="00563B66" w:rsidRDefault="00B8012F" w:rsidP="00B8012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8012F" w:rsidRPr="00563B66" w:rsidRDefault="00B8012F" w:rsidP="009F599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63B66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Rules for the Oral Argument</w:t>
                            </w:r>
                          </w:p>
                          <w:p w:rsidR="009F599E" w:rsidRPr="00563B66" w:rsidRDefault="009F599E" w:rsidP="009F599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6F3200" w:rsidRPr="00563B66" w:rsidRDefault="003D7B55" w:rsidP="006F3200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Attorneys representing the s</w:t>
                            </w:r>
                            <w:r w:rsidR="00CB3FAD"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tate of California</w:t>
                            </w:r>
                            <w:r w:rsidR="00BE09A4"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appealed the case to the Supreme Court, they are </w:t>
                            </w:r>
                            <w:r w:rsidRPr="00563B6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appellants</w:t>
                            </w:r>
                            <w:r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="00B87945"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They will present first.</w:t>
                            </w:r>
                            <w:r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F3200" w:rsidRPr="00563B66" w:rsidRDefault="003D7B55" w:rsidP="006F3200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Attorneys representing </w:t>
                            </w:r>
                            <w:r w:rsidR="00CB3FAD"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Greenwood</w:t>
                            </w:r>
                            <w:r w:rsidR="00BE09A4" w:rsidRPr="00563B66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are responding to the appeal, they are </w:t>
                            </w:r>
                            <w:r w:rsidRPr="00563B66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respondents</w:t>
                            </w:r>
                            <w:r w:rsidRPr="00563B6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 They will present second.</w:t>
                            </w:r>
                          </w:p>
                          <w:p w:rsidR="00B8012F" w:rsidRPr="00563B66" w:rsidRDefault="00B8012F" w:rsidP="006F3200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63B66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Justices will ask questions of both sides during the arguments.</w:t>
                            </w:r>
                          </w:p>
                          <w:p w:rsidR="006F3200" w:rsidRPr="00563B66" w:rsidRDefault="006F3200" w:rsidP="006F320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563B66">
                              <w:rPr>
                                <w:rFonts w:asciiTheme="majorHAnsi" w:hAnsiTheme="majorHAnsi"/>
                              </w:rPr>
                              <w:t xml:space="preserve">After hearing both sides, justices deliberate out loud. Attorneys listen but do not interrupt. </w:t>
                            </w:r>
                          </w:p>
                          <w:p w:rsidR="006F3200" w:rsidRPr="00563B66" w:rsidRDefault="006F3200" w:rsidP="006F320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720"/>
                              <w:rPr>
                                <w:rFonts w:asciiTheme="majorHAnsi" w:hAnsiTheme="majorHAnsi"/>
                              </w:rPr>
                            </w:pPr>
                            <w:r w:rsidRPr="00563B66">
                              <w:rPr>
                                <w:rFonts w:asciiTheme="majorHAnsi" w:hAnsiTheme="majorHAnsi"/>
                              </w:rPr>
                              <w:t>Justices, deliberate by discussing the arguments you heard. Share with each other the most persuasive and least persuasive arguments you heard.</w:t>
                            </w:r>
                          </w:p>
                          <w:p w:rsidR="006F3200" w:rsidRPr="00563B66" w:rsidRDefault="006F3200" w:rsidP="006F320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720"/>
                              <w:rPr>
                                <w:rFonts w:asciiTheme="majorHAnsi" w:hAnsiTheme="majorHAnsi"/>
                              </w:rPr>
                            </w:pPr>
                            <w:r w:rsidRPr="00563B66">
                              <w:rPr>
                                <w:rFonts w:asciiTheme="majorHAnsi" w:hAnsiTheme="majorHAnsi"/>
                              </w:rPr>
                              <w:t>Justices, provide reasons why you thought arguments were most persuasive or least persuasive.</w:t>
                            </w:r>
                          </w:p>
                          <w:p w:rsidR="006F3200" w:rsidRPr="00563B66" w:rsidRDefault="006F3200" w:rsidP="006F320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720"/>
                              <w:rPr>
                                <w:rFonts w:asciiTheme="majorHAnsi" w:hAnsiTheme="majorHAnsi"/>
                              </w:rPr>
                            </w:pPr>
                            <w:r w:rsidRPr="00563B66">
                              <w:rPr>
                                <w:rFonts w:asciiTheme="majorHAnsi" w:hAnsiTheme="majorHAnsi"/>
                              </w:rPr>
                              <w:t xml:space="preserve">After deliberating, vote whether your court rules in favor of the </w:t>
                            </w:r>
                            <w:r w:rsidR="00563B66">
                              <w:rPr>
                                <w:rFonts w:asciiTheme="majorHAnsi" w:hAnsiTheme="majorHAnsi"/>
                              </w:rPr>
                              <w:t>State of California or Greenwood</w:t>
                            </w:r>
                            <w:r w:rsidRPr="00563B66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:rsidR="006F3200" w:rsidRPr="00563B66" w:rsidRDefault="006F3200" w:rsidP="006F3200">
                            <w:pPr>
                              <w:pStyle w:val="NormalWeb"/>
                              <w:kinsoku w:val="0"/>
                              <w:overflowPunct w:val="0"/>
                              <w:spacing w:before="168" w:beforeAutospacing="0" w:after="0" w:afterAutospacing="0"/>
                              <w:ind w:left="36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8.4pt;margin-top:39.95pt;width:487.2pt;height:34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" filled="f" strokeweight=".5pt">
                <v:textbox>
                  <w:txbxContent>
                    <w:p w:rsidR="00B8012F" w:rsidRPr="00563B66" w:rsidRDefault="00B8012F" w:rsidP="00B8012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 w:rsidRPr="00563B66"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To Prepare for the Case...</w:t>
                      </w:r>
                      <w:proofErr w:type="gramEnd"/>
                    </w:p>
                    <w:p w:rsidR="0047397C" w:rsidRPr="00563B66" w:rsidRDefault="0047397C" w:rsidP="00B8012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</w:p>
                    <w:p w:rsidR="00F26C86" w:rsidRPr="00563B66" w:rsidRDefault="00F26C86" w:rsidP="00F26C86">
                      <w:pPr>
                        <w:rPr>
                          <w:rFonts w:asciiTheme="majorHAnsi" w:hAnsiTheme="majorHAnsi"/>
                          <w:color w:val="000000" w:themeColor="text1"/>
                          <w:kern w:val="24"/>
                        </w:rPr>
                      </w:pPr>
                      <w:r w:rsidRPr="00563B66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kern w:val="24"/>
                        </w:rPr>
                        <w:t>Attorneys for California:</w:t>
                      </w:r>
                      <w:r w:rsidRPr="00563B66">
                        <w:rPr>
                          <w:rFonts w:asciiTheme="majorHAnsi" w:hAnsiTheme="majorHAns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563B66">
                        <w:rPr>
                          <w:rFonts w:asciiTheme="majorHAnsi" w:hAnsiTheme="majorHAnsi"/>
                          <w:snapToGrid w:val="0"/>
                        </w:rPr>
                        <w:t>Create arguments that Greenwood had no reasonable expectation of privacy.  The trash bags could be searched legally.</w:t>
                      </w:r>
                    </w:p>
                    <w:p w:rsidR="00CB3FAD" w:rsidRPr="00563B66" w:rsidRDefault="00B8012F" w:rsidP="00BE09A4">
                      <w:pPr>
                        <w:rPr>
                          <w:rFonts w:asciiTheme="majorHAnsi" w:hAnsiTheme="majorHAnsi"/>
                          <w:color w:val="000000" w:themeColor="text1"/>
                          <w:kern w:val="24"/>
                        </w:rPr>
                      </w:pPr>
                      <w:r w:rsidRPr="00563B66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Attorneys for </w:t>
                      </w:r>
                      <w:r w:rsidR="00CB3FAD" w:rsidRPr="00563B66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kern w:val="24"/>
                        </w:rPr>
                        <w:t>Greenwood</w:t>
                      </w:r>
                      <w:r w:rsidRPr="00563B66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563B66">
                        <w:rPr>
                          <w:rFonts w:asciiTheme="majorHAnsi" w:hAnsiTheme="majorHAns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CB3FAD" w:rsidRPr="00563B66">
                        <w:rPr>
                          <w:rFonts w:asciiTheme="majorHAnsi" w:hAnsiTheme="majorHAnsi"/>
                          <w:snapToGrid w:val="0"/>
                        </w:rPr>
                        <w:t>Create arguments to convince the justices that Greenwood had a reasonable expectation of privacy. The trash bags should not have been searched.</w:t>
                      </w:r>
                    </w:p>
                    <w:p w:rsidR="00B8012F" w:rsidRPr="00563B66" w:rsidRDefault="00B8012F" w:rsidP="00B8012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63B66"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Justices of the U.S. Supreme Court:</w:t>
                      </w:r>
                      <w:r w:rsidRPr="00563B66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Create at least three questions to ask each side to help you determine </w:t>
                      </w:r>
                      <w:r w:rsidR="00CB3FAD"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whether California</w:t>
                      </w:r>
                      <w:r w:rsidR="00BE09A4"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violated </w:t>
                      </w:r>
                      <w:r w:rsidR="00CB3FAD"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Greenwood’s</w:t>
                      </w:r>
                      <w:r w:rsidR="00BE09A4"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="00CB3FAD"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Fourth Amendment </w:t>
                      </w:r>
                      <w:r w:rsidR="00BE09A4"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right to </w:t>
                      </w:r>
                      <w:r w:rsidR="00CB3FAD"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be </w:t>
                      </w:r>
                      <w:r w:rsidR="00BE09A4"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free </w:t>
                      </w:r>
                      <w:r w:rsidR="00CB3FAD"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of unreasonable search and seizure</w:t>
                      </w:r>
                      <w:r w:rsid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</w:t>
                      </w:r>
                      <w:r w:rsidR="00CB3FAD"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B8012F" w:rsidRPr="00563B66" w:rsidRDefault="00B8012F" w:rsidP="00B8012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</w:p>
                    <w:p w:rsidR="00B8012F" w:rsidRPr="00563B66" w:rsidRDefault="00B8012F" w:rsidP="009F599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563B66">
                        <w:rPr>
                          <w:rFonts w:asciiTheme="majorHAnsi" w:hAnsiTheme="maj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Rules for the Oral Argument</w:t>
                      </w:r>
                    </w:p>
                    <w:p w:rsidR="009F599E" w:rsidRPr="00563B66" w:rsidRDefault="009F599E" w:rsidP="009F599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6F3200" w:rsidRPr="00563B66" w:rsidRDefault="003D7B55" w:rsidP="006F3200">
                      <w:pPr>
                        <w:pStyle w:val="NormalWeb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Attorneys representing the s</w:t>
                      </w:r>
                      <w:r w:rsidR="00CB3FAD"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tate of California</w:t>
                      </w:r>
                      <w:r w:rsidR="00BE09A4"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appealed the case to the Supreme Court, they are </w:t>
                      </w:r>
                      <w:r w:rsidRPr="00563B66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appellants</w:t>
                      </w:r>
                      <w:r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  <w:r w:rsidR="00B87945"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They will present first.</w:t>
                      </w:r>
                      <w:r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F3200" w:rsidRPr="00563B66" w:rsidRDefault="003D7B55" w:rsidP="006F3200">
                      <w:pPr>
                        <w:pStyle w:val="NormalWeb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Attorneys representing </w:t>
                      </w:r>
                      <w:r w:rsidR="00CB3FAD"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Greenwood</w:t>
                      </w:r>
                      <w:r w:rsidR="00BE09A4" w:rsidRPr="00563B66">
                        <w:rPr>
                          <w:rFonts w:asciiTheme="majorHAnsi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are responding to the appeal, they are </w:t>
                      </w:r>
                      <w:r w:rsidRPr="00563B66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respondents</w:t>
                      </w:r>
                      <w:r w:rsidRPr="00563B6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 They will present second.</w:t>
                      </w:r>
                    </w:p>
                    <w:p w:rsidR="00B8012F" w:rsidRPr="00563B66" w:rsidRDefault="00B8012F" w:rsidP="006F3200">
                      <w:pPr>
                        <w:pStyle w:val="NormalWeb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563B66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Justices will ask questions of both sides during the arguments.</w:t>
                      </w:r>
                    </w:p>
                    <w:p w:rsidR="006F3200" w:rsidRPr="00563B66" w:rsidRDefault="006F3200" w:rsidP="006F320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563B66">
                        <w:rPr>
                          <w:rFonts w:asciiTheme="majorHAnsi" w:hAnsiTheme="majorHAnsi"/>
                        </w:rPr>
                        <w:t xml:space="preserve">After hearing both sides, justices deliberate out loud. Attorneys listen but do not interrupt. </w:t>
                      </w:r>
                    </w:p>
                    <w:p w:rsidR="006F3200" w:rsidRPr="00563B66" w:rsidRDefault="006F3200" w:rsidP="006F320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720"/>
                        <w:rPr>
                          <w:rFonts w:asciiTheme="majorHAnsi" w:hAnsiTheme="majorHAnsi"/>
                        </w:rPr>
                      </w:pPr>
                      <w:r w:rsidRPr="00563B66">
                        <w:rPr>
                          <w:rFonts w:asciiTheme="majorHAnsi" w:hAnsiTheme="majorHAnsi"/>
                        </w:rPr>
                        <w:t>Justices, deliberate by discussing the arguments you heard. Share with each other the most persuasive and least persuasive arguments you heard.</w:t>
                      </w:r>
                    </w:p>
                    <w:p w:rsidR="006F3200" w:rsidRPr="00563B66" w:rsidRDefault="006F3200" w:rsidP="006F320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720"/>
                        <w:rPr>
                          <w:rFonts w:asciiTheme="majorHAnsi" w:hAnsiTheme="majorHAnsi"/>
                        </w:rPr>
                      </w:pPr>
                      <w:r w:rsidRPr="00563B66">
                        <w:rPr>
                          <w:rFonts w:asciiTheme="majorHAnsi" w:hAnsiTheme="majorHAnsi"/>
                        </w:rPr>
                        <w:t>Justices, provide reasons why you thought arguments were most persuasive or least persuasive.</w:t>
                      </w:r>
                    </w:p>
                    <w:p w:rsidR="006F3200" w:rsidRPr="00563B66" w:rsidRDefault="006F3200" w:rsidP="006F320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720"/>
                        <w:rPr>
                          <w:rFonts w:asciiTheme="majorHAnsi" w:hAnsiTheme="majorHAnsi"/>
                        </w:rPr>
                      </w:pPr>
                      <w:r w:rsidRPr="00563B66">
                        <w:rPr>
                          <w:rFonts w:asciiTheme="majorHAnsi" w:hAnsiTheme="majorHAnsi"/>
                        </w:rPr>
                        <w:t xml:space="preserve">After deliberating, vote whether your court rules in favor of the </w:t>
                      </w:r>
                      <w:r w:rsidR="00563B66">
                        <w:rPr>
                          <w:rFonts w:asciiTheme="majorHAnsi" w:hAnsiTheme="majorHAnsi"/>
                        </w:rPr>
                        <w:t>State of California or Greenwood</w:t>
                      </w:r>
                      <w:r w:rsidRPr="00563B66">
                        <w:rPr>
                          <w:rFonts w:asciiTheme="majorHAnsi" w:hAnsiTheme="majorHAnsi"/>
                        </w:rPr>
                        <w:t>.</w:t>
                      </w:r>
                    </w:p>
                    <w:p w:rsidR="006F3200" w:rsidRPr="00563B66" w:rsidRDefault="006F3200" w:rsidP="006F3200">
                      <w:pPr>
                        <w:pStyle w:val="NormalWeb"/>
                        <w:kinsoku w:val="0"/>
                        <w:overflowPunct w:val="0"/>
                        <w:spacing w:before="168" w:beforeAutospacing="0" w:after="0" w:afterAutospacing="0"/>
                        <w:ind w:left="36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3FAD" w:rsidRPr="00251CA4">
        <w:rPr>
          <w:rFonts w:asciiTheme="majorHAnsi" w:hAnsiTheme="majorHAnsi"/>
          <w:snapToGrid w:val="0"/>
        </w:rPr>
        <w:t>Did the police conduct a search when they looked through Greenwoods trash? Did Greenwood have a reasonable expectation that his trash would remain private?</w:t>
      </w:r>
      <w:r w:rsidR="00CB3FAD" w:rsidRPr="00251CA4">
        <w:rPr>
          <w:rFonts w:asciiTheme="majorHAnsi" w:hAnsiTheme="majorHAnsi"/>
        </w:rPr>
        <w:t xml:space="preserve"> </w:t>
      </w:r>
    </w:p>
    <w:p w:rsidR="00B8012F" w:rsidRPr="00251CA4" w:rsidRDefault="00F26C86" w:rsidP="00563B66">
      <w:pPr>
        <w:spacing w:after="0"/>
        <w:ind w:left="-720"/>
        <w:rPr>
          <w:rFonts w:asciiTheme="majorHAnsi" w:hAnsiTheme="majorHAnsi"/>
          <w:b/>
        </w:rPr>
      </w:pPr>
      <w:r w:rsidRPr="00251CA4">
        <w:rPr>
          <w:rFonts w:asciiTheme="majorHAnsi" w:hAnsiTheme="majorHAnsi"/>
          <w:b/>
        </w:rPr>
        <w:t>T</w:t>
      </w:r>
      <w:r w:rsidR="00B8012F" w:rsidRPr="00251CA4">
        <w:rPr>
          <w:rFonts w:asciiTheme="majorHAnsi" w:hAnsiTheme="majorHAnsi"/>
          <w:b/>
        </w:rPr>
        <w:t xml:space="preserve">he Arguments of </w:t>
      </w:r>
      <w:r w:rsidRPr="00251CA4">
        <w:rPr>
          <w:rFonts w:asciiTheme="majorHAnsi" w:hAnsiTheme="majorHAnsi"/>
          <w:b/>
        </w:rPr>
        <w:t>the State of California</w:t>
      </w:r>
      <w:r w:rsidR="00B8012F" w:rsidRPr="00251CA4">
        <w:rPr>
          <w:rFonts w:asciiTheme="majorHAnsi" w:hAnsiTheme="majorHAnsi"/>
          <w:b/>
        </w:rPr>
        <w:t xml:space="preserve"> (Appellant) </w:t>
      </w:r>
    </w:p>
    <w:p w:rsidR="00B8012F" w:rsidRPr="00251CA4" w:rsidRDefault="00B8012F" w:rsidP="00563B66">
      <w:pPr>
        <w:spacing w:after="0"/>
        <w:ind w:left="-720"/>
        <w:rPr>
          <w:rFonts w:asciiTheme="majorHAnsi" w:hAnsiTheme="majorHAnsi"/>
        </w:rPr>
      </w:pPr>
      <w:r w:rsidRPr="00251CA4">
        <w:rPr>
          <w:rFonts w:asciiTheme="majorHAnsi" w:hAnsiTheme="majorHAnsi"/>
        </w:rPr>
        <w:t xml:space="preserve">Attorneys representing the </w:t>
      </w:r>
      <w:r w:rsidR="00F26C86" w:rsidRPr="00251CA4">
        <w:rPr>
          <w:rFonts w:asciiTheme="majorHAnsi" w:hAnsiTheme="majorHAnsi"/>
        </w:rPr>
        <w:t xml:space="preserve">State of California </w:t>
      </w:r>
      <w:r w:rsidR="00B43D54" w:rsidRPr="00251CA4">
        <w:rPr>
          <w:rFonts w:asciiTheme="majorHAnsi" w:hAnsiTheme="majorHAnsi"/>
        </w:rPr>
        <w:t xml:space="preserve">argued the </w:t>
      </w:r>
      <w:r w:rsidR="00F26C86" w:rsidRPr="00251CA4">
        <w:rPr>
          <w:rFonts w:asciiTheme="majorHAnsi" w:hAnsiTheme="majorHAnsi"/>
        </w:rPr>
        <w:t xml:space="preserve">state </w:t>
      </w:r>
      <w:r w:rsidR="00B43D54" w:rsidRPr="00251CA4">
        <w:rPr>
          <w:rFonts w:asciiTheme="majorHAnsi" w:hAnsiTheme="majorHAnsi"/>
          <w:u w:val="single"/>
        </w:rPr>
        <w:t>did not violate</w:t>
      </w:r>
      <w:r w:rsidR="00B43D54" w:rsidRPr="00251CA4">
        <w:rPr>
          <w:rFonts w:asciiTheme="majorHAnsi" w:hAnsiTheme="majorHAnsi"/>
        </w:rPr>
        <w:t xml:space="preserve"> </w:t>
      </w:r>
      <w:r w:rsidR="001A1EA2">
        <w:rPr>
          <w:rFonts w:asciiTheme="majorHAnsi" w:hAnsiTheme="majorHAnsi"/>
        </w:rPr>
        <w:t>Greenwoods</w:t>
      </w:r>
      <w:r w:rsidR="00B43D54" w:rsidRPr="00251CA4">
        <w:rPr>
          <w:rFonts w:asciiTheme="majorHAnsi" w:hAnsiTheme="majorHAnsi"/>
        </w:rPr>
        <w:t xml:space="preserve"> </w:t>
      </w:r>
      <w:r w:rsidR="001A1EA2">
        <w:rPr>
          <w:rFonts w:asciiTheme="majorHAnsi" w:hAnsiTheme="majorHAnsi"/>
        </w:rPr>
        <w:t xml:space="preserve">rights under the </w:t>
      </w:r>
      <w:r w:rsidR="003D6BDD" w:rsidRPr="00251CA4">
        <w:rPr>
          <w:rFonts w:asciiTheme="majorHAnsi" w:hAnsiTheme="majorHAnsi"/>
        </w:rPr>
        <w:t>F</w:t>
      </w:r>
      <w:r w:rsidR="00F26C86" w:rsidRPr="00251CA4">
        <w:rPr>
          <w:rFonts w:asciiTheme="majorHAnsi" w:hAnsiTheme="majorHAnsi"/>
        </w:rPr>
        <w:t>ourth</w:t>
      </w:r>
      <w:r w:rsidR="003D6BDD" w:rsidRPr="00251CA4">
        <w:rPr>
          <w:rFonts w:asciiTheme="majorHAnsi" w:hAnsiTheme="majorHAnsi"/>
        </w:rPr>
        <w:t xml:space="preserve"> </w:t>
      </w:r>
      <w:r w:rsidR="00BE09A4" w:rsidRPr="00251CA4">
        <w:rPr>
          <w:rFonts w:asciiTheme="majorHAnsi" w:hAnsiTheme="majorHAnsi"/>
        </w:rPr>
        <w:t>Amendment.</w:t>
      </w:r>
      <w:r w:rsidR="00B43D54" w:rsidRPr="00251CA4">
        <w:rPr>
          <w:rFonts w:asciiTheme="majorHAnsi" w:hAnsiTheme="majorHAnsi"/>
        </w:rPr>
        <w:t xml:space="preserve"> </w:t>
      </w:r>
      <w:r w:rsidRPr="00251CA4">
        <w:rPr>
          <w:rFonts w:asciiTheme="majorHAnsi" w:hAnsiTheme="majorHAnsi"/>
        </w:rPr>
        <w:t>To support their position they argued</w:t>
      </w:r>
      <w:r w:rsidR="00E404EF" w:rsidRPr="00251CA4">
        <w:rPr>
          <w:rFonts w:asciiTheme="majorHAnsi" w:hAnsiTheme="majorHAnsi"/>
        </w:rPr>
        <w:t>:</w:t>
      </w:r>
    </w:p>
    <w:p w:rsidR="00F26C86" w:rsidRPr="00251CA4" w:rsidRDefault="00F26C86" w:rsidP="00F26C86">
      <w:pPr>
        <w:pStyle w:val="ListParagraph"/>
        <w:numPr>
          <w:ilvl w:val="0"/>
          <w:numId w:val="19"/>
        </w:numPr>
        <w:spacing w:after="0"/>
        <w:ind w:left="0"/>
        <w:rPr>
          <w:rFonts w:asciiTheme="majorHAnsi" w:hAnsiTheme="majorHAnsi"/>
          <w:snapToGrid w:val="0"/>
          <w:color w:val="000000"/>
        </w:rPr>
      </w:pPr>
      <w:r w:rsidRPr="00251CA4">
        <w:rPr>
          <w:rFonts w:asciiTheme="majorHAnsi" w:hAnsiTheme="majorHAnsi"/>
          <w:snapToGrid w:val="0"/>
          <w:color w:val="000000"/>
        </w:rPr>
        <w:t xml:space="preserve">Police did not conduct a “search” as defined by law. A search is a governmental intrusion into something in which a person has </w:t>
      </w:r>
      <w:r w:rsidRPr="00251CA4">
        <w:rPr>
          <w:rFonts w:asciiTheme="majorHAnsi" w:hAnsiTheme="majorHAnsi"/>
          <w:b/>
          <w:snapToGrid w:val="0"/>
          <w:color w:val="000000"/>
        </w:rPr>
        <w:t>a reasonable expectation of privacy</w:t>
      </w:r>
      <w:r w:rsidRPr="00251CA4">
        <w:rPr>
          <w:rFonts w:asciiTheme="majorHAnsi" w:hAnsiTheme="majorHAnsi"/>
          <w:snapToGrid w:val="0"/>
          <w:color w:val="000000"/>
        </w:rPr>
        <w:t>.</w:t>
      </w:r>
      <w:bookmarkStart w:id="0" w:name="_GoBack"/>
      <w:bookmarkEnd w:id="0"/>
    </w:p>
    <w:p w:rsidR="00F26C86" w:rsidRPr="00251CA4" w:rsidRDefault="00F26C86" w:rsidP="00F26C86">
      <w:pPr>
        <w:pStyle w:val="BodyText"/>
        <w:numPr>
          <w:ilvl w:val="0"/>
          <w:numId w:val="19"/>
        </w:numPr>
        <w:ind w:left="0"/>
        <w:rPr>
          <w:rFonts w:asciiTheme="majorHAnsi" w:hAnsiTheme="majorHAnsi"/>
          <w:sz w:val="22"/>
          <w:szCs w:val="22"/>
        </w:rPr>
      </w:pPr>
      <w:r w:rsidRPr="00251CA4">
        <w:rPr>
          <w:rFonts w:asciiTheme="majorHAnsi" w:hAnsiTheme="majorHAnsi"/>
          <w:sz w:val="22"/>
          <w:szCs w:val="22"/>
        </w:rPr>
        <w:t>Greenwood had thrown away the evidence. He had no reasonable expectation of privacy in trash bags left on the curb for the trash collector.</w:t>
      </w:r>
    </w:p>
    <w:p w:rsidR="00F26C86" w:rsidRPr="00251CA4" w:rsidRDefault="00F26C86" w:rsidP="00F26C86">
      <w:pPr>
        <w:pStyle w:val="BodyText"/>
        <w:numPr>
          <w:ilvl w:val="0"/>
          <w:numId w:val="19"/>
        </w:numPr>
        <w:ind w:left="0"/>
        <w:rPr>
          <w:rFonts w:asciiTheme="majorHAnsi" w:hAnsiTheme="majorHAnsi"/>
          <w:sz w:val="22"/>
          <w:szCs w:val="22"/>
        </w:rPr>
      </w:pPr>
      <w:r w:rsidRPr="00251CA4">
        <w:rPr>
          <w:rFonts w:asciiTheme="majorHAnsi" w:hAnsiTheme="majorHAnsi"/>
          <w:sz w:val="22"/>
          <w:szCs w:val="22"/>
        </w:rPr>
        <w:t>Therefore the police did not conduct a search.</w:t>
      </w:r>
    </w:p>
    <w:p w:rsidR="0025060F" w:rsidRPr="00251CA4" w:rsidRDefault="00E404EF" w:rsidP="00F26C86">
      <w:pPr>
        <w:pStyle w:val="NormalWeb"/>
        <w:spacing w:before="240" w:beforeAutospacing="0" w:after="0" w:afterAutospacing="0"/>
        <w:ind w:left="-720"/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</w:rPr>
      </w:pPr>
      <w:r w:rsidRPr="00251CA4">
        <w:rPr>
          <w:rFonts w:asciiTheme="majorHAnsi" w:hAnsiTheme="majorHAnsi"/>
          <w:b/>
          <w:sz w:val="22"/>
          <w:szCs w:val="22"/>
        </w:rPr>
        <w:t xml:space="preserve">The Arguments of </w:t>
      </w:r>
      <w:r w:rsidR="00F26C86" w:rsidRPr="00251CA4"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</w:rPr>
        <w:t>Greenwood</w:t>
      </w:r>
      <w:r w:rsidRPr="00251CA4"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251CA4">
        <w:rPr>
          <w:rFonts w:asciiTheme="majorHAnsi" w:hAnsiTheme="majorHAnsi"/>
          <w:b/>
          <w:sz w:val="22"/>
          <w:szCs w:val="22"/>
        </w:rPr>
        <w:t>(Respondent)</w:t>
      </w:r>
      <w:r w:rsidR="00AB350A" w:rsidRPr="00251CA4"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</w:rPr>
        <w:t>:</w:t>
      </w:r>
    </w:p>
    <w:p w:rsidR="00E404EF" w:rsidRPr="00251CA4" w:rsidRDefault="00E404EF" w:rsidP="00BF3FC5">
      <w:pPr>
        <w:spacing w:after="0"/>
        <w:ind w:left="-720"/>
        <w:rPr>
          <w:rFonts w:asciiTheme="majorHAnsi" w:hAnsiTheme="majorHAnsi"/>
        </w:rPr>
      </w:pPr>
      <w:r w:rsidRPr="00251CA4">
        <w:rPr>
          <w:rFonts w:asciiTheme="majorHAnsi" w:hAnsiTheme="majorHAnsi"/>
        </w:rPr>
        <w:t xml:space="preserve">Attorneys representing </w:t>
      </w:r>
      <w:r w:rsidR="00F26C86" w:rsidRPr="00251CA4">
        <w:rPr>
          <w:rFonts w:asciiTheme="majorHAnsi" w:hAnsiTheme="majorHAnsi"/>
        </w:rPr>
        <w:t>Greenwood</w:t>
      </w:r>
      <w:r w:rsidRPr="00251CA4">
        <w:rPr>
          <w:rFonts w:asciiTheme="majorHAnsi" w:hAnsiTheme="majorHAnsi"/>
        </w:rPr>
        <w:t xml:space="preserve"> </w:t>
      </w:r>
      <w:r w:rsidR="00B43D54" w:rsidRPr="00251CA4">
        <w:rPr>
          <w:rFonts w:asciiTheme="majorHAnsi" w:hAnsiTheme="majorHAnsi"/>
        </w:rPr>
        <w:t xml:space="preserve">argued the </w:t>
      </w:r>
      <w:r w:rsidR="001A1EA2">
        <w:rPr>
          <w:rFonts w:asciiTheme="majorHAnsi" w:hAnsiTheme="majorHAnsi"/>
        </w:rPr>
        <w:t>State of California</w:t>
      </w:r>
      <w:r w:rsidR="00B43D54" w:rsidRPr="00251CA4">
        <w:rPr>
          <w:rFonts w:asciiTheme="majorHAnsi" w:hAnsiTheme="majorHAnsi"/>
        </w:rPr>
        <w:t xml:space="preserve"> </w:t>
      </w:r>
      <w:r w:rsidR="00B43D54" w:rsidRPr="00251CA4">
        <w:rPr>
          <w:rFonts w:asciiTheme="majorHAnsi" w:hAnsiTheme="majorHAnsi"/>
          <w:u w:val="single"/>
        </w:rPr>
        <w:t>did violate</w:t>
      </w:r>
      <w:r w:rsidR="00B43D54" w:rsidRPr="00251CA4">
        <w:rPr>
          <w:rFonts w:asciiTheme="majorHAnsi" w:hAnsiTheme="majorHAnsi"/>
        </w:rPr>
        <w:t xml:space="preserve"> </w:t>
      </w:r>
      <w:r w:rsidR="00F26C86" w:rsidRPr="00251CA4">
        <w:rPr>
          <w:rFonts w:asciiTheme="majorHAnsi" w:hAnsiTheme="majorHAnsi"/>
        </w:rPr>
        <w:t xml:space="preserve">Greenwoods </w:t>
      </w:r>
      <w:r w:rsidR="001A1EA2">
        <w:rPr>
          <w:rFonts w:asciiTheme="majorHAnsi" w:hAnsiTheme="majorHAnsi"/>
        </w:rPr>
        <w:t>rights under the F</w:t>
      </w:r>
      <w:r w:rsidR="00F26C86" w:rsidRPr="00251CA4">
        <w:rPr>
          <w:rFonts w:asciiTheme="majorHAnsi" w:hAnsiTheme="majorHAnsi"/>
        </w:rPr>
        <w:t>ourth</w:t>
      </w:r>
      <w:r w:rsidR="00B43D54" w:rsidRPr="00251CA4">
        <w:rPr>
          <w:rFonts w:asciiTheme="majorHAnsi" w:hAnsiTheme="majorHAnsi"/>
        </w:rPr>
        <w:t xml:space="preserve"> Amendment. </w:t>
      </w:r>
      <w:r w:rsidRPr="00251CA4">
        <w:rPr>
          <w:rFonts w:asciiTheme="majorHAnsi" w:hAnsiTheme="majorHAnsi"/>
        </w:rPr>
        <w:t xml:space="preserve">To support </w:t>
      </w:r>
      <w:r w:rsidR="00F26C86" w:rsidRPr="00251CA4">
        <w:rPr>
          <w:rFonts w:asciiTheme="majorHAnsi" w:hAnsiTheme="majorHAnsi"/>
        </w:rPr>
        <w:t>his</w:t>
      </w:r>
      <w:r w:rsidRPr="00251CA4">
        <w:rPr>
          <w:rFonts w:asciiTheme="majorHAnsi" w:hAnsiTheme="majorHAnsi"/>
        </w:rPr>
        <w:t xml:space="preserve"> position </w:t>
      </w:r>
      <w:r w:rsidR="00F26C86" w:rsidRPr="00251CA4">
        <w:rPr>
          <w:rFonts w:asciiTheme="majorHAnsi" w:hAnsiTheme="majorHAnsi"/>
        </w:rPr>
        <w:t>h</w:t>
      </w:r>
      <w:r w:rsidRPr="00251CA4">
        <w:rPr>
          <w:rFonts w:asciiTheme="majorHAnsi" w:hAnsiTheme="majorHAnsi"/>
        </w:rPr>
        <w:t>e argued:</w:t>
      </w:r>
    </w:p>
    <w:p w:rsidR="00563B66" w:rsidRPr="00FA5AE5" w:rsidRDefault="00563B66" w:rsidP="00563B66">
      <w:pPr>
        <w:numPr>
          <w:ilvl w:val="0"/>
          <w:numId w:val="21"/>
        </w:numPr>
        <w:spacing w:after="0" w:line="240" w:lineRule="auto"/>
        <w:ind w:left="0"/>
        <w:rPr>
          <w:rFonts w:ascii="Cambria" w:hAnsi="Cambria"/>
        </w:rPr>
      </w:pPr>
      <w:r w:rsidRPr="00FA5AE5">
        <w:rPr>
          <w:rFonts w:ascii="Cambria" w:hAnsi="Cambria"/>
        </w:rPr>
        <w:t>People have a right to expect that their trash will not be gone through by anyone, including the police.</w:t>
      </w:r>
    </w:p>
    <w:p w:rsidR="00563B66" w:rsidRDefault="00563B66" w:rsidP="00F26C86">
      <w:pPr>
        <w:pStyle w:val="ListParagraph"/>
        <w:numPr>
          <w:ilvl w:val="0"/>
          <w:numId w:val="21"/>
        </w:numPr>
        <w:ind w:left="0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>Even trash</w:t>
      </w:r>
      <w:r w:rsidR="00F26C86" w:rsidRPr="00251CA4">
        <w:rPr>
          <w:rFonts w:asciiTheme="majorHAnsi" w:hAnsiTheme="majorHAnsi"/>
          <w:snapToGrid w:val="0"/>
        </w:rPr>
        <w:t xml:space="preserve"> bag</w:t>
      </w:r>
      <w:r>
        <w:rPr>
          <w:rFonts w:asciiTheme="majorHAnsi" w:hAnsiTheme="majorHAnsi"/>
          <w:snapToGrid w:val="0"/>
        </w:rPr>
        <w:t>s left</w:t>
      </w:r>
      <w:r w:rsidR="00F26C86" w:rsidRPr="00251CA4">
        <w:rPr>
          <w:rFonts w:asciiTheme="majorHAnsi" w:hAnsiTheme="majorHAnsi"/>
          <w:snapToGrid w:val="0"/>
        </w:rPr>
        <w:t xml:space="preserve"> at the curb</w:t>
      </w:r>
      <w:r>
        <w:rPr>
          <w:rFonts w:asciiTheme="majorHAnsi" w:hAnsiTheme="majorHAnsi"/>
          <w:snapToGrid w:val="0"/>
        </w:rPr>
        <w:t xml:space="preserve"> </w:t>
      </w:r>
      <w:r w:rsidRPr="00FA5AE5">
        <w:rPr>
          <w:rFonts w:ascii="Cambria" w:hAnsi="Cambria"/>
        </w:rPr>
        <w:t>contain private property.</w:t>
      </w:r>
    </w:p>
    <w:p w:rsidR="00F26C86" w:rsidRDefault="00563B66" w:rsidP="00F26C86">
      <w:pPr>
        <w:pStyle w:val="ListParagraph"/>
        <w:numPr>
          <w:ilvl w:val="0"/>
          <w:numId w:val="21"/>
        </w:numPr>
        <w:ind w:left="0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 xml:space="preserve">The trash was left specifically </w:t>
      </w:r>
      <w:r w:rsidR="00F26C86" w:rsidRPr="00251CA4">
        <w:rPr>
          <w:rFonts w:asciiTheme="majorHAnsi" w:hAnsiTheme="majorHAnsi"/>
          <w:snapToGrid w:val="0"/>
        </w:rPr>
        <w:t xml:space="preserve">for the trash collector to </w:t>
      </w:r>
      <w:r>
        <w:rPr>
          <w:rFonts w:asciiTheme="majorHAnsi" w:hAnsiTheme="majorHAnsi"/>
          <w:snapToGrid w:val="0"/>
        </w:rPr>
        <w:t xml:space="preserve">mix </w:t>
      </w:r>
      <w:r w:rsidR="00F26C86" w:rsidRPr="00251CA4">
        <w:rPr>
          <w:rFonts w:asciiTheme="majorHAnsi" w:hAnsiTheme="majorHAnsi"/>
          <w:snapToGrid w:val="0"/>
        </w:rPr>
        <w:t xml:space="preserve">the trash with other trash. </w:t>
      </w:r>
    </w:p>
    <w:p w:rsidR="00563B66" w:rsidRPr="00251CA4" w:rsidRDefault="00563B66" w:rsidP="00F26C86">
      <w:pPr>
        <w:pStyle w:val="ListParagraph"/>
        <w:numPr>
          <w:ilvl w:val="0"/>
          <w:numId w:val="21"/>
        </w:numPr>
        <w:ind w:left="0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>The trash was in an opaque trash bag, not in a clear trash bag that anyone could see inside.</w:t>
      </w:r>
    </w:p>
    <w:p w:rsidR="00F26C86" w:rsidRPr="00251CA4" w:rsidRDefault="00F26C86" w:rsidP="00F26C86">
      <w:pPr>
        <w:pStyle w:val="ListParagraph"/>
        <w:numPr>
          <w:ilvl w:val="0"/>
          <w:numId w:val="21"/>
        </w:numPr>
        <w:ind w:left="0"/>
        <w:rPr>
          <w:rFonts w:asciiTheme="majorHAnsi" w:hAnsiTheme="majorHAnsi"/>
          <w:snapToGrid w:val="0"/>
        </w:rPr>
      </w:pPr>
      <w:r w:rsidRPr="00251CA4">
        <w:rPr>
          <w:rFonts w:asciiTheme="majorHAnsi" w:hAnsiTheme="majorHAnsi"/>
          <w:snapToGrid w:val="0"/>
        </w:rPr>
        <w:t>Therefore the police did conduct a search, which they had no right to do.</w:t>
      </w:r>
    </w:p>
    <w:sectPr w:rsidR="00F26C86" w:rsidRPr="00251CA4" w:rsidSect="008E5D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108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00" w:rsidRDefault="006F3200" w:rsidP="006F3200">
      <w:pPr>
        <w:spacing w:after="0" w:line="240" w:lineRule="auto"/>
      </w:pPr>
      <w:r>
        <w:separator/>
      </w:r>
    </w:p>
  </w:endnote>
  <w:endnote w:type="continuationSeparator" w:id="0">
    <w:p w:rsidR="006F3200" w:rsidRDefault="006F3200" w:rsidP="006F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66" w:rsidRDefault="00563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00" w:rsidRDefault="006F32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66" w:rsidRDefault="00563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00" w:rsidRDefault="006F3200" w:rsidP="006F3200">
      <w:pPr>
        <w:spacing w:after="0" w:line="240" w:lineRule="auto"/>
      </w:pPr>
      <w:r>
        <w:separator/>
      </w:r>
    </w:p>
  </w:footnote>
  <w:footnote w:type="continuationSeparator" w:id="0">
    <w:p w:rsidR="006F3200" w:rsidRDefault="006F3200" w:rsidP="006F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66" w:rsidRDefault="00563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66" w:rsidRDefault="00563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66" w:rsidRDefault="00563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AE5"/>
    <w:multiLevelType w:val="hybridMultilevel"/>
    <w:tmpl w:val="F52C4D5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7296CCE"/>
    <w:multiLevelType w:val="hybridMultilevel"/>
    <w:tmpl w:val="6E9E04B4"/>
    <w:lvl w:ilvl="0" w:tplc="A7B20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5B60"/>
    <w:multiLevelType w:val="hybridMultilevel"/>
    <w:tmpl w:val="9A623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C546E4"/>
    <w:multiLevelType w:val="hybridMultilevel"/>
    <w:tmpl w:val="AE58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0BF0"/>
    <w:multiLevelType w:val="hybridMultilevel"/>
    <w:tmpl w:val="4B160A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8051E78"/>
    <w:multiLevelType w:val="hybridMultilevel"/>
    <w:tmpl w:val="4BEAD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BB529D"/>
    <w:multiLevelType w:val="hybridMultilevel"/>
    <w:tmpl w:val="50C06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60C22"/>
    <w:multiLevelType w:val="hybridMultilevel"/>
    <w:tmpl w:val="2964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B558E"/>
    <w:multiLevelType w:val="hybridMultilevel"/>
    <w:tmpl w:val="D4B258B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04C0A5C"/>
    <w:multiLevelType w:val="multilevel"/>
    <w:tmpl w:val="25BE7822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72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144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288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360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04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u w:val="none"/>
      </w:rPr>
    </w:lvl>
  </w:abstractNum>
  <w:abstractNum w:abstractNumId="10">
    <w:nsid w:val="34710D22"/>
    <w:multiLevelType w:val="hybridMultilevel"/>
    <w:tmpl w:val="252694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6342574"/>
    <w:multiLevelType w:val="hybridMultilevel"/>
    <w:tmpl w:val="141A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E2F93"/>
    <w:multiLevelType w:val="multilevel"/>
    <w:tmpl w:val="B032E362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u w:val="none"/>
      </w:rPr>
    </w:lvl>
  </w:abstractNum>
  <w:abstractNum w:abstractNumId="13">
    <w:nsid w:val="47985946"/>
    <w:multiLevelType w:val="hybridMultilevel"/>
    <w:tmpl w:val="294EE9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B4B4FA7"/>
    <w:multiLevelType w:val="hybridMultilevel"/>
    <w:tmpl w:val="E354C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16191"/>
    <w:multiLevelType w:val="multilevel"/>
    <w:tmpl w:val="6F5C8BE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>
    <w:nsid w:val="5E436DCD"/>
    <w:multiLevelType w:val="hybridMultilevel"/>
    <w:tmpl w:val="1C02DD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63533A66"/>
    <w:multiLevelType w:val="hybridMultilevel"/>
    <w:tmpl w:val="38A8F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24DC6"/>
    <w:multiLevelType w:val="hybridMultilevel"/>
    <w:tmpl w:val="D7BA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C221E"/>
    <w:multiLevelType w:val="hybridMultilevel"/>
    <w:tmpl w:val="0A885C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46E037B"/>
    <w:multiLevelType w:val="hybridMultilevel"/>
    <w:tmpl w:val="01EAD1A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793364AF"/>
    <w:multiLevelType w:val="hybridMultilevel"/>
    <w:tmpl w:val="AA68C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9"/>
  </w:num>
  <w:num w:numId="5">
    <w:abstractNumId w:val="6"/>
  </w:num>
  <w:num w:numId="6">
    <w:abstractNumId w:val="7"/>
  </w:num>
  <w:num w:numId="7">
    <w:abstractNumId w:val="17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19"/>
  </w:num>
  <w:num w:numId="13">
    <w:abstractNumId w:val="15"/>
  </w:num>
  <w:num w:numId="14">
    <w:abstractNumId w:val="13"/>
  </w:num>
  <w:num w:numId="15">
    <w:abstractNumId w:val="21"/>
  </w:num>
  <w:num w:numId="16">
    <w:abstractNumId w:val="8"/>
  </w:num>
  <w:num w:numId="17">
    <w:abstractNumId w:val="0"/>
  </w:num>
  <w:num w:numId="18">
    <w:abstractNumId w:val="3"/>
  </w:num>
  <w:num w:numId="19">
    <w:abstractNumId w:val="11"/>
  </w:num>
  <w:num w:numId="20">
    <w:abstractNumId w:val="1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F1"/>
    <w:rsid w:val="001A1EA2"/>
    <w:rsid w:val="00222C2C"/>
    <w:rsid w:val="002504BE"/>
    <w:rsid w:val="0025060F"/>
    <w:rsid w:val="00251CA4"/>
    <w:rsid w:val="00256277"/>
    <w:rsid w:val="003D6BDD"/>
    <w:rsid w:val="003D7B55"/>
    <w:rsid w:val="00451C1A"/>
    <w:rsid w:val="0047397C"/>
    <w:rsid w:val="004A41C2"/>
    <w:rsid w:val="00563B66"/>
    <w:rsid w:val="005B66F4"/>
    <w:rsid w:val="0065385C"/>
    <w:rsid w:val="006F3200"/>
    <w:rsid w:val="007A2BB3"/>
    <w:rsid w:val="008E5DFD"/>
    <w:rsid w:val="009F599E"/>
    <w:rsid w:val="00AB350A"/>
    <w:rsid w:val="00AE3664"/>
    <w:rsid w:val="00B11C4A"/>
    <w:rsid w:val="00B43D54"/>
    <w:rsid w:val="00B8012F"/>
    <w:rsid w:val="00B87945"/>
    <w:rsid w:val="00BE09A4"/>
    <w:rsid w:val="00BF3FC5"/>
    <w:rsid w:val="00C149F1"/>
    <w:rsid w:val="00C35A99"/>
    <w:rsid w:val="00CB3FAD"/>
    <w:rsid w:val="00D66D8F"/>
    <w:rsid w:val="00D804B5"/>
    <w:rsid w:val="00E404EF"/>
    <w:rsid w:val="00E4411A"/>
    <w:rsid w:val="00ED22FE"/>
    <w:rsid w:val="00F2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00"/>
  </w:style>
  <w:style w:type="paragraph" w:styleId="Footer">
    <w:name w:val="footer"/>
    <w:basedOn w:val="Normal"/>
    <w:link w:val="FooterChar"/>
    <w:uiPriority w:val="99"/>
    <w:unhideWhenUsed/>
    <w:rsid w:val="006F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00"/>
  </w:style>
  <w:style w:type="paragraph" w:styleId="BodyText">
    <w:name w:val="Body Text"/>
    <w:basedOn w:val="Normal"/>
    <w:link w:val="BodyTextChar"/>
    <w:semiHidden/>
    <w:rsid w:val="00F26C8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6C8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00"/>
  </w:style>
  <w:style w:type="paragraph" w:styleId="Footer">
    <w:name w:val="footer"/>
    <w:basedOn w:val="Normal"/>
    <w:link w:val="FooterChar"/>
    <w:uiPriority w:val="99"/>
    <w:unhideWhenUsed/>
    <w:rsid w:val="006F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00"/>
  </w:style>
  <w:style w:type="paragraph" w:styleId="BodyText">
    <w:name w:val="Body Text"/>
    <w:basedOn w:val="Normal"/>
    <w:link w:val="BodyTextChar"/>
    <w:semiHidden/>
    <w:rsid w:val="00F26C8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6C8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7E39-6D5A-4E67-B19E-233905F3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2017-03-10T23:55:00Z</cp:lastPrinted>
  <dcterms:created xsi:type="dcterms:W3CDTF">2017-03-10T23:56:00Z</dcterms:created>
  <dcterms:modified xsi:type="dcterms:W3CDTF">2017-03-10T23:56:00Z</dcterms:modified>
</cp:coreProperties>
</file>